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7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673E2E">
        <w:rPr>
          <w:rFonts w:ascii="宋体" w:eastAsia="宋体" w:hAnsi="宋体" w:cs="宋体"/>
          <w:b/>
          <w:bCs/>
          <w:snapToGrid w:val="0"/>
          <w:color w:val="000000"/>
          <w:spacing w:val="-7"/>
          <w:kern w:val="0"/>
          <w:sz w:val="43"/>
          <w:szCs w:val="43"/>
        </w:rPr>
        <w:t>民事起诉状</w:t>
      </w: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before="165" w:line="219" w:lineRule="auto"/>
        <w:ind w:left="234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673E2E"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</w:rPr>
        <w:t>(证券虚假陈述责任纠纷)</w:t>
      </w: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before="199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16"/>
        <w:gridCol w:w="1467"/>
        <w:gridCol w:w="2834"/>
      </w:tblGrid>
      <w:tr w:rsidR="00673E2E" w:rsidRPr="00673E2E" w:rsidTr="00FA2EA4">
        <w:trPr>
          <w:trHeight w:val="2653"/>
        </w:trPr>
        <w:tc>
          <w:tcPr>
            <w:tcW w:w="8809" w:type="dxa"/>
            <w:gridSpan w:val="4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1.起诉时需向人民法院提交证明您身份的材料，如身份证复印件、营业执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9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2.本表所列内容是您提起诉讼以及人民法院查明案件事实所需，请务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22" w:lineRule="auto"/>
              <w:ind w:left="125" w:right="648" w:firstLine="4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3.本表所涉内容系针对一般证券虚假陈述责任纠纷案件，有些内容可能与您的案件无关，您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认为与案件无关的项目可以填“无”或不填；对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于本表中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勾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选项可以在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对应项打“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9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 xml:space="preserve">;您认为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另有重要内容需要列明的，可以在本表尾部或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者另附页填写。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4" w:lineRule="auto"/>
              <w:ind w:lef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4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07" w:lineRule="auto"/>
              <w:ind w:left="84" w:right="653" w:firstLine="4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673E2E" w:rsidRPr="00673E2E" w:rsidTr="00FA2EA4">
        <w:trPr>
          <w:trHeight w:val="789"/>
        </w:trPr>
        <w:tc>
          <w:tcPr>
            <w:tcW w:w="8809" w:type="dxa"/>
            <w:gridSpan w:val="4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30"/>
                <w:szCs w:val="30"/>
                <w:lang w:eastAsia="en-US"/>
              </w:rPr>
              <w:t>当事人信息</w:t>
            </w:r>
            <w:proofErr w:type="spellEnd"/>
          </w:p>
        </w:tc>
      </w:tr>
      <w:tr w:rsidR="00673E2E" w:rsidRPr="00673E2E" w:rsidTr="00FA2EA4">
        <w:trPr>
          <w:trHeight w:val="1592"/>
        </w:trPr>
        <w:tc>
          <w:tcPr>
            <w:tcW w:w="2692" w:type="dxa"/>
            <w:vMerge w:val="restart"/>
            <w:tcBorders>
              <w:bottom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8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原告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78" w:lineRule="auto"/>
              <w:ind w:left="133" w:right="2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性别：男□女□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出生日期：     年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工作单位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2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月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5"/>
                <w:sz w:val="19"/>
                <w:szCs w:val="19"/>
                <w:lang w:eastAsia="en-US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  <w:lang w:eastAsia="en-US"/>
              </w:rPr>
              <w:t>日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2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职务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：</w:t>
            </w: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49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联系电话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：</w:t>
            </w:r>
          </w:p>
        </w:tc>
      </w:tr>
      <w:tr w:rsidR="00673E2E" w:rsidRPr="00673E2E" w:rsidTr="00FA2EA4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117" w:type="dxa"/>
            <w:gridSpan w:val="3"/>
            <w:tcBorders>
              <w:top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312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673E2E" w:rsidRPr="00673E2E" w:rsidTr="00FA2EA4">
        <w:trPr>
          <w:trHeight w:val="3447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原告(法人、非法人组织)</w:t>
            </w:r>
          </w:p>
        </w:tc>
        <w:tc>
          <w:tcPr>
            <w:tcW w:w="6117" w:type="dxa"/>
            <w:gridSpan w:val="3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22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1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法定代表人/主要负责人：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</w:rPr>
              <w:t xml:space="preserve">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职务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联系电话：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69" w:lineRule="auto"/>
              <w:ind w:left="672" w:right="436" w:hanging="5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类型：有限责任公司□股份有限公司□上市公司□其他企业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事业单位□社会团体□基金会□社会服务机构□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70" w:lineRule="auto"/>
              <w:ind w:left="652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机关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法人口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农村集体经济组织法人口 城镇农村的合作经济组织法人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8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□基层群众性自治组织法人口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65" w:lineRule="auto"/>
              <w:ind w:left="662" w:right="306" w:hanging="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国有口(控股口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参股口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)民营□</w:t>
            </w:r>
          </w:p>
        </w:tc>
      </w:tr>
      <w:tr w:rsidR="00673E2E" w:rsidRPr="00673E2E" w:rsidTr="00FA2EA4">
        <w:trPr>
          <w:trHeight w:val="1548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17" w:type="dxa"/>
            <w:gridSpan w:val="3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2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</w:rPr>
              <w:t>有□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4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2" w:lineRule="auto"/>
              <w:ind w:left="4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单位：              职务：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300" w:lineRule="exact"/>
              <w:ind w:left="4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代理权限：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70"/>
                <w:position w:val="8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8"/>
                <w:sz w:val="19"/>
                <w:szCs w:val="19"/>
              </w:rPr>
              <w:t>一般授权口 特别授权□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6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673E2E" w:rsidRPr="00673E2E" w:rsidTr="00FA2EA4">
        <w:trPr>
          <w:trHeight w:val="1514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368" w:lineRule="auto"/>
              <w:ind w:left="104" w:firstLine="9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3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件人、联系电话</w:t>
            </w:r>
            <w:proofErr w:type="spellEnd"/>
          </w:p>
        </w:tc>
        <w:tc>
          <w:tcPr>
            <w:tcW w:w="6117" w:type="dxa"/>
            <w:gridSpan w:val="3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373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3"/>
                <w:sz w:val="19"/>
                <w:szCs w:val="19"/>
              </w:rPr>
              <w:t>收件人：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</w:tbl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line="44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673E2E" w:rsidRPr="00673E2E">
          <w:pgSz w:w="11640" w:h="16830"/>
          <w:pgMar w:top="1275" w:right="1505" w:bottom="400" w:left="131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58"/>
      </w:tblGrid>
      <w:tr w:rsidR="00673E2E" w:rsidRPr="00673E2E" w:rsidTr="00FA2EA4">
        <w:trPr>
          <w:trHeight w:val="1084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64" w:lineRule="auto"/>
              <w:ind w:left="1183" w:right="804" w:hanging="106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是口  方式：短信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  <w:u w:val="single"/>
              </w:rPr>
              <w:t xml:space="preserve">     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微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u w:val="single"/>
              </w:rPr>
              <w:t>信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u w:val="single"/>
              </w:rPr>
              <w:t>_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u w:val="single"/>
              </w:rPr>
              <w:t xml:space="preserve">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传真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85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9"/>
                <w:szCs w:val="19"/>
                <w:u w:val="single"/>
              </w:rPr>
              <w:t xml:space="preserve">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邮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49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箱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46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  <w:u w:val="single"/>
              </w:rPr>
              <w:t xml:space="preserve">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其他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87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  <w:proofErr w:type="spellEnd"/>
          </w:p>
        </w:tc>
      </w:tr>
      <w:tr w:rsidR="00673E2E" w:rsidRPr="00673E2E" w:rsidTr="00FA2EA4">
        <w:trPr>
          <w:trHeight w:val="3457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被告(法人、非法人组织)</w:t>
            </w:r>
          </w:p>
        </w:tc>
        <w:tc>
          <w:tcPr>
            <w:tcW w:w="615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02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position w:val="8"/>
                <w:sz w:val="19"/>
                <w:szCs w:val="19"/>
              </w:rPr>
              <w:t>住所地(主要办事机构所在地):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22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 xml:space="preserve">法定代表人/主要负责人：        职务：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 xml:space="preserve">     联系电话：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65" w:lineRule="auto"/>
              <w:ind w:left="662" w:right="487" w:hanging="5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类型：有限责任公司□股份有限公司□上市公司□其他企业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事业单位□社会团体口基金会□社会服务机构□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机关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法人口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农村集体经济组织法人口  城镇农村的合作经济组织法人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65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□基层群众性自治组织法人口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61" w:lineRule="auto"/>
              <w:ind w:left="663" w:right="317" w:firstLine="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(控股□参股□)民营□</w:t>
            </w:r>
          </w:p>
        </w:tc>
      </w:tr>
      <w:tr w:rsidR="00673E2E" w:rsidRPr="00673E2E" w:rsidTr="00FA2EA4">
        <w:trPr>
          <w:trHeight w:val="1879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被告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5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2"/>
                <w:sz w:val="19"/>
                <w:szCs w:val="19"/>
              </w:rPr>
              <w:t>姓名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性别：男□女□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2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9"/>
                <w:szCs w:val="19"/>
              </w:rPr>
              <w:t>出生日期：     年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8"/>
                <w:position w:val="-1"/>
                <w:sz w:val="19"/>
                <w:szCs w:val="19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9"/>
                <w:szCs w:val="19"/>
              </w:rPr>
              <w:t xml:space="preserve">月     日   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2"/>
                <w:sz w:val="19"/>
                <w:szCs w:val="19"/>
              </w:rPr>
              <w:t>民族：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3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工作单位：            职务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  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联系电话：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31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673E2E" w:rsidRPr="00673E2E" w:rsidTr="00FA2EA4">
        <w:trPr>
          <w:trHeight w:val="3467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第三人(法人、非法人组织)</w:t>
            </w:r>
          </w:p>
        </w:tc>
        <w:tc>
          <w:tcPr>
            <w:tcW w:w="615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住所地(主要办事机构所在地):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2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 xml:space="preserve">法定代表人/主要负责人：        职务： 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2"/>
                <w:sz w:val="19"/>
                <w:szCs w:val="19"/>
              </w:rPr>
              <w:t>联系电话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69" w:lineRule="auto"/>
              <w:ind w:left="662" w:right="487" w:hanging="53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类型：有限责任公司□股份有限公司□上市公司□其他企业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事业单位□社会团体口基金会□社会服务机构□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56" w:lineRule="auto"/>
              <w:ind w:left="623" w:right="276" w:firstLine="3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村的合作经济组织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法人口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基层群众性自治组织法人口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65" w:lineRule="auto"/>
              <w:ind w:left="662" w:right="357" w:hanging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国有□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50"/>
                <w:sz w:val="19"/>
                <w:szCs w:val="19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(控股口参股□)民营口</w:t>
            </w:r>
          </w:p>
        </w:tc>
      </w:tr>
      <w:tr w:rsidR="00673E2E" w:rsidRPr="00673E2E" w:rsidTr="00FA2EA4">
        <w:trPr>
          <w:trHeight w:val="2159"/>
        </w:trPr>
        <w:tc>
          <w:tcPr>
            <w:tcW w:w="269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第三人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5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男口女</w:t>
            </w:r>
            <w:proofErr w:type="gram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口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20"/>
                <w:sz w:val="19"/>
                <w:szCs w:val="19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1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工作单位：            职务：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>联系电话：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31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96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673E2E" w:rsidRPr="00673E2E" w:rsidTr="00FA2EA4">
        <w:trPr>
          <w:trHeight w:val="1404"/>
        </w:trPr>
        <w:tc>
          <w:tcPr>
            <w:tcW w:w="8850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33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29"/>
                <w:szCs w:val="29"/>
                <w:lang w:eastAsia="en-US"/>
              </w:rPr>
              <w:t>诉讼请求和依据</w:t>
            </w:r>
            <w:proofErr w:type="spellEnd"/>
          </w:p>
        </w:tc>
      </w:tr>
    </w:tbl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673E2E" w:rsidRPr="00673E2E">
          <w:footerReference w:type="default" r:id="rId7"/>
          <w:pgSz w:w="11640" w:h="16880"/>
          <w:pgMar w:top="1334" w:right="1155" w:bottom="1210" w:left="1624" w:header="0" w:footer="941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971"/>
        <w:gridCol w:w="4136"/>
      </w:tblGrid>
      <w:tr w:rsidR="00673E2E" w:rsidRPr="00673E2E" w:rsidTr="00FA2EA4">
        <w:trPr>
          <w:trHeight w:val="775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lastRenderedPageBreak/>
              <w:t>1.赔偿因虚假陈述导致的损失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投资差额损失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7"/>
                <w:sz w:val="18"/>
                <w:szCs w:val="18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元、佣金损失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元、印花税损失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</w:rPr>
              <w:t xml:space="preserve">  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元(人民币，下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>同；如外币需特别注明)</w:t>
            </w:r>
          </w:p>
        </w:tc>
      </w:tr>
      <w:tr w:rsidR="00673E2E" w:rsidRPr="00673E2E" w:rsidTr="00FA2EA4">
        <w:trPr>
          <w:trHeight w:val="94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2.是否主张连带责任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370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8"/>
                <w:szCs w:val="18"/>
              </w:rPr>
              <w:t>是口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4"/>
                <w:sz w:val="18"/>
                <w:szCs w:val="18"/>
              </w:rPr>
              <w:t xml:space="preserve">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8"/>
                <w:szCs w:val="18"/>
              </w:rPr>
              <w:t>责任主体及责任范围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否□</w:t>
            </w:r>
          </w:p>
        </w:tc>
      </w:tr>
      <w:tr w:rsidR="00673E2E" w:rsidRPr="00673E2E" w:rsidTr="00FA2EA4">
        <w:trPr>
          <w:trHeight w:val="690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是口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2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费用明细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5"/>
                <w:sz w:val="18"/>
                <w:szCs w:val="18"/>
                <w:lang w:eastAsia="en-US"/>
              </w:rPr>
              <w:t>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96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673E2E" w:rsidRPr="00673E2E" w:rsidTr="00FA2EA4">
        <w:trPr>
          <w:trHeight w:val="630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8"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4.其他请求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73E2E" w:rsidRPr="00673E2E" w:rsidTr="00FA2EA4">
        <w:trPr>
          <w:trHeight w:val="650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5.标的总额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73E2E" w:rsidRPr="00673E2E" w:rsidTr="00FA2EA4">
        <w:trPr>
          <w:trHeight w:val="97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6.请求依据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460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1"/>
                <w:sz w:val="18"/>
                <w:szCs w:val="18"/>
              </w:rPr>
              <w:t>合同约定：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673E2E" w:rsidRPr="00673E2E" w:rsidTr="00FA2EA4">
        <w:trPr>
          <w:trHeight w:val="869"/>
        </w:trPr>
        <w:tc>
          <w:tcPr>
            <w:tcW w:w="8809" w:type="dxa"/>
            <w:gridSpan w:val="3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9" w:lineRule="auto"/>
              <w:ind w:left="30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 w:val="30"/>
                <w:szCs w:val="30"/>
                <w:lang w:eastAsia="en-US"/>
              </w:rPr>
              <w:t>约定管辖和诉讼保全</w:t>
            </w:r>
            <w:proofErr w:type="spellEnd"/>
          </w:p>
        </w:tc>
      </w:tr>
      <w:tr w:rsidR="00673E2E" w:rsidRPr="00673E2E" w:rsidTr="00FA2EA4">
        <w:trPr>
          <w:trHeight w:val="79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有□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合同条款及内容：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</w:tc>
      </w:tr>
      <w:tr w:rsidR="00673E2E" w:rsidRPr="00673E2E" w:rsidTr="00FA2EA4">
        <w:trPr>
          <w:trHeight w:val="131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74" w:lineRule="auto"/>
              <w:ind w:left="133" w:right="186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已经诉前保全：是口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69" w:lineRule="auto"/>
              <w:ind w:left="133" w:right="186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申请诉讼保全：是口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</w:rPr>
              <w:t xml:space="preserve"> </w:t>
            </w:r>
            <w:proofErr w:type="gram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否口</w:t>
            </w:r>
            <w:proofErr w:type="gramEnd"/>
          </w:p>
        </w:tc>
        <w:tc>
          <w:tcPr>
            <w:tcW w:w="4136" w:type="dxa"/>
            <w:tcBorders>
              <w:left w:val="nil"/>
            </w:tcBorders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30" w:lineRule="auto"/>
              <w:ind w:left="18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8"/>
                <w:szCs w:val="18"/>
                <w:lang w:eastAsia="en-US"/>
              </w:rPr>
              <w:t>保全法院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8"/>
                <w:szCs w:val="18"/>
                <w:lang w:eastAsia="en-US"/>
              </w:rPr>
              <w:t>：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6"/>
                <w:position w:val="-1"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8"/>
                <w:szCs w:val="18"/>
                <w:lang w:eastAsia="en-US"/>
              </w:rPr>
              <w:t>保全时间</w:t>
            </w:r>
            <w:proofErr w:type="spellEnd"/>
          </w:p>
        </w:tc>
      </w:tr>
      <w:tr w:rsidR="00673E2E" w:rsidRPr="00673E2E" w:rsidTr="00FA2EA4">
        <w:trPr>
          <w:trHeight w:val="869"/>
        </w:trPr>
        <w:tc>
          <w:tcPr>
            <w:tcW w:w="8809" w:type="dxa"/>
            <w:gridSpan w:val="3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20" w:lineRule="auto"/>
              <w:ind w:left="36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30"/>
                <w:szCs w:val="30"/>
                <w:lang w:eastAsia="en-US"/>
              </w:rPr>
              <w:t>事实和理由</w:t>
            </w:r>
            <w:proofErr w:type="spellEnd"/>
          </w:p>
        </w:tc>
      </w:tr>
      <w:tr w:rsidR="00673E2E" w:rsidRPr="00673E2E" w:rsidTr="00FA2EA4">
        <w:trPr>
          <w:trHeight w:val="190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382" w:lineRule="exact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position w:val="15"/>
                <w:sz w:val="18"/>
                <w:szCs w:val="18"/>
              </w:rPr>
              <w:t>1.被告存在虚假陈述行为的情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况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具体虚假陈述行为：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90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position w:val="16"/>
                <w:sz w:val="18"/>
                <w:szCs w:val="18"/>
              </w:rPr>
              <w:t>虚假陈述行为实施日：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虚假陈述行为揭露日：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虚假陈述行为更正日：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191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虚假陈述基准日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：</w:t>
            </w:r>
          </w:p>
        </w:tc>
      </w:tr>
      <w:tr w:rsidR="00673E2E" w:rsidRPr="00673E2E" w:rsidTr="00FA2EA4">
        <w:trPr>
          <w:trHeight w:val="94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2.有无监管部门的认定、处罚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3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有□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6"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具体情况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无□</w:t>
            </w:r>
          </w:p>
        </w:tc>
      </w:tr>
      <w:tr w:rsidR="00673E2E" w:rsidRPr="00673E2E" w:rsidTr="00FA2EA4">
        <w:trPr>
          <w:trHeight w:val="74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3.原告交易情况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370" w:lineRule="exact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position w:val="14"/>
                <w:sz w:val="18"/>
                <w:szCs w:val="18"/>
              </w:rPr>
              <w:t>买入情况(日期、数量、单价):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</w:rPr>
              <w:t>卖出情况(日期、数量、单价):</w:t>
            </w:r>
          </w:p>
        </w:tc>
      </w:tr>
      <w:tr w:rsidR="00673E2E" w:rsidRPr="00673E2E" w:rsidTr="00FA2EA4">
        <w:trPr>
          <w:trHeight w:val="679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4.虚假陈述的重大性</w:t>
            </w:r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73E2E" w:rsidRPr="00673E2E" w:rsidTr="00FA2EA4">
        <w:trPr>
          <w:trHeight w:val="924"/>
        </w:trPr>
        <w:tc>
          <w:tcPr>
            <w:tcW w:w="270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472" w:lineRule="exact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22"/>
                <w:sz w:val="18"/>
                <w:szCs w:val="18"/>
              </w:rPr>
              <w:t>5.虚假陈述与原告交易行为之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2"/>
                <w:sz w:val="18"/>
                <w:szCs w:val="18"/>
                <w:lang w:eastAsia="en-US"/>
              </w:rPr>
              <w:t>间的因果关系</w:t>
            </w:r>
            <w:proofErr w:type="spellEnd"/>
          </w:p>
        </w:tc>
        <w:tc>
          <w:tcPr>
            <w:tcW w:w="6107" w:type="dxa"/>
            <w:gridSpan w:val="2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line="35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4"/>
          <w:szCs w:val="24"/>
          <w:lang w:eastAsia="en-US"/>
        </w:rPr>
        <w:sectPr w:rsidR="00673E2E" w:rsidRPr="00673E2E">
          <w:footerReference w:type="default" r:id="rId8"/>
          <w:pgSz w:w="11640" w:h="16840"/>
          <w:pgMar w:top="1325" w:right="1485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68"/>
      </w:tblGrid>
      <w:tr w:rsidR="00673E2E" w:rsidRPr="00673E2E" w:rsidTr="00FA2EA4">
        <w:trPr>
          <w:trHeight w:val="933"/>
        </w:trPr>
        <w:tc>
          <w:tcPr>
            <w:tcW w:w="271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452" w:lineRule="exact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position w:val="21"/>
                <w:sz w:val="18"/>
                <w:szCs w:val="18"/>
              </w:rPr>
              <w:lastRenderedPageBreak/>
              <w:t>6.虚假陈述与原告损失之间的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4"/>
                <w:sz w:val="18"/>
                <w:szCs w:val="18"/>
                <w:lang w:eastAsia="en-US"/>
              </w:rPr>
              <w:t>因果关系</w:t>
            </w:r>
            <w:proofErr w:type="spellEnd"/>
          </w:p>
        </w:tc>
        <w:tc>
          <w:tcPr>
            <w:tcW w:w="616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73E2E" w:rsidRPr="00673E2E" w:rsidTr="00FA2EA4">
        <w:trPr>
          <w:trHeight w:val="1538"/>
        </w:trPr>
        <w:tc>
          <w:tcPr>
            <w:tcW w:w="271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7.原告损失情况</w:t>
            </w:r>
          </w:p>
        </w:tc>
        <w:tc>
          <w:tcPr>
            <w:tcW w:w="616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37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8"/>
                <w:szCs w:val="18"/>
              </w:rPr>
              <w:t>因虚假陈述所造成的投资差额损失：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佣金和印花税损失：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39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6"/>
                <w:sz w:val="18"/>
                <w:szCs w:val="18"/>
              </w:rPr>
              <w:t>其他：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明细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：</w:t>
            </w:r>
          </w:p>
        </w:tc>
      </w:tr>
      <w:tr w:rsidR="00673E2E" w:rsidRPr="00673E2E" w:rsidTr="00FA2EA4">
        <w:trPr>
          <w:trHeight w:val="1408"/>
        </w:trPr>
        <w:tc>
          <w:tcPr>
            <w:tcW w:w="271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487" w:lineRule="auto"/>
              <w:ind w:left="124" w:right="32" w:hanging="20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8.请求发行人的控股股东、实际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控制人、董监高、相关责任人员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承担连带责任的情况</w:t>
            </w:r>
            <w:proofErr w:type="spellEnd"/>
          </w:p>
        </w:tc>
        <w:tc>
          <w:tcPr>
            <w:tcW w:w="616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73E2E" w:rsidRPr="00673E2E" w:rsidTr="00FA2EA4">
        <w:trPr>
          <w:trHeight w:val="1258"/>
        </w:trPr>
        <w:tc>
          <w:tcPr>
            <w:tcW w:w="271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92" w:lineRule="auto"/>
              <w:ind w:left="114" w:righ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9.请求保荐机构、承销机构、律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师事务所、会计师事务所等其他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机构及其相关责任人员承担连</w:t>
            </w: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带责任的情况</w:t>
            </w:r>
            <w:proofErr w:type="spellEnd"/>
          </w:p>
        </w:tc>
        <w:tc>
          <w:tcPr>
            <w:tcW w:w="616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673E2E" w:rsidRPr="00673E2E" w:rsidTr="00FA2EA4">
        <w:trPr>
          <w:trHeight w:val="949"/>
        </w:trPr>
        <w:tc>
          <w:tcPr>
            <w:tcW w:w="271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73" w:lineRule="auto"/>
              <w:ind w:left="125" w:right="2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10.其他需要说明的内容(可另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673E2E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附页)</w:t>
            </w:r>
          </w:p>
        </w:tc>
        <w:tc>
          <w:tcPr>
            <w:tcW w:w="616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673E2E" w:rsidRPr="00673E2E" w:rsidTr="00FA2EA4">
        <w:trPr>
          <w:trHeight w:val="1573"/>
        </w:trPr>
        <w:tc>
          <w:tcPr>
            <w:tcW w:w="2712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11.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673E2E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68" w:type="dxa"/>
          </w:tcPr>
          <w:p w:rsidR="00673E2E" w:rsidRPr="00673E2E" w:rsidRDefault="00673E2E" w:rsidP="00673E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line="35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before="117" w:line="234" w:lineRule="auto"/>
        <w:ind w:right="837" w:firstLineChars="800" w:firstLine="2875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1"/>
          <w:kern w:val="0"/>
          <w:sz w:val="36"/>
          <w:szCs w:val="36"/>
        </w:rPr>
      </w:pPr>
      <w:r w:rsidRPr="00673E2E">
        <w:rPr>
          <w:rFonts w:ascii="宋体" w:eastAsia="宋体" w:hAnsi="宋体" w:cs="宋体"/>
          <w:b/>
          <w:bCs/>
          <w:snapToGrid w:val="0"/>
          <w:color w:val="000000"/>
          <w:spacing w:val="-1"/>
          <w:kern w:val="0"/>
          <w:sz w:val="36"/>
          <w:szCs w:val="36"/>
        </w:rPr>
        <w:t>具状人(签字、盖章):</w:t>
      </w:r>
      <w:r w:rsidRPr="00673E2E">
        <w:rPr>
          <w:rFonts w:ascii="宋体" w:eastAsia="宋体" w:hAnsi="宋体" w:cs="宋体"/>
          <w:snapToGrid w:val="0"/>
          <w:color w:val="000000"/>
          <w:spacing w:val="1"/>
          <w:kern w:val="0"/>
          <w:sz w:val="36"/>
          <w:szCs w:val="36"/>
        </w:rPr>
        <w:t xml:space="preserve"> </w:t>
      </w: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before="117" w:line="234" w:lineRule="auto"/>
        <w:ind w:right="837" w:firstLineChars="1806" w:firstLine="497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1"/>
          <w:szCs w:val="31"/>
        </w:rPr>
      </w:pPr>
      <w:r w:rsidRPr="00673E2E">
        <w:rPr>
          <w:rFonts w:ascii="宋体" w:eastAsia="宋体" w:hAnsi="宋体" w:cs="宋体"/>
          <w:b/>
          <w:bCs/>
          <w:snapToGrid w:val="0"/>
          <w:color w:val="000000"/>
          <w:spacing w:val="-18"/>
          <w:kern w:val="0"/>
          <w:sz w:val="31"/>
          <w:szCs w:val="31"/>
        </w:rPr>
        <w:t>日期：</w:t>
      </w:r>
    </w:p>
    <w:p w:rsidR="00673E2E" w:rsidRPr="00673E2E" w:rsidRDefault="00673E2E" w:rsidP="00673E2E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5741B3" w:rsidRPr="00673E2E" w:rsidRDefault="005741B3"/>
    <w:sectPr w:rsidR="005741B3" w:rsidRPr="0067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AD" w:rsidRDefault="003239AD" w:rsidP="00673E2E">
      <w:r>
        <w:separator/>
      </w:r>
    </w:p>
  </w:endnote>
  <w:endnote w:type="continuationSeparator" w:id="0">
    <w:p w:rsidR="003239AD" w:rsidRDefault="003239AD" w:rsidP="006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2E" w:rsidRDefault="00673E2E">
    <w:pPr>
      <w:spacing w:before="1" w:line="176" w:lineRule="auto"/>
      <w:ind w:left="27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2E" w:rsidRDefault="00673E2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AD" w:rsidRDefault="003239AD" w:rsidP="00673E2E">
      <w:r>
        <w:separator/>
      </w:r>
    </w:p>
  </w:footnote>
  <w:footnote w:type="continuationSeparator" w:id="0">
    <w:p w:rsidR="003239AD" w:rsidRDefault="003239AD" w:rsidP="0067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15"/>
    <w:rsid w:val="00094E27"/>
    <w:rsid w:val="003239AD"/>
    <w:rsid w:val="005741B3"/>
    <w:rsid w:val="005966FB"/>
    <w:rsid w:val="00673E2E"/>
    <w:rsid w:val="00C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E2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73E2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E2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73E2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2024-04-09T05:39:00Z</dcterms:created>
  <dcterms:modified xsi:type="dcterms:W3CDTF">2024-04-09T05:56:00Z</dcterms:modified>
</cp:coreProperties>
</file>